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114bfa93e4c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MOWITZ HOLDING AS</w:t>
      </w:r>
    </w:p>
    <w:sectPr>
      <w:headerReference xmlns:r="http://schemas.openxmlformats.org/officeDocument/2006/relationships" w:type="default" r:id="R8e98626573194edb"/>
      <w:footerReference xmlns:r="http://schemas.openxmlformats.org/officeDocument/2006/relationships" w:type="default" r:id="R41af327e78ea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MOWITZ HOLDING AS   ·   Org.nr 923 691 596   ·   c/o Richard Schage, Frognerseterveien 2D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MOWITZ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8626573194edb" /><Relationship Type="http://schemas.openxmlformats.org/officeDocument/2006/relationships/footer" Target="/word/footer1.xml" Id="R41af327e78ea4ef5" /></Relationships>
</file>