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a2d3d5e994c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STRATHOLME AS</w:t>
      </w:r>
    </w:p>
    <w:sectPr>
      <w:headerReference xmlns:r="http://schemas.openxmlformats.org/officeDocument/2006/relationships" w:type="default" r:id="Rf104cf9e48d542d7"/>
      <w:footerReference xmlns:r="http://schemas.openxmlformats.org/officeDocument/2006/relationships" w:type="default" r:id="R6680c6eadedd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STRATHOLME AS   ·   Org.nr 923 703 926   ·   Haukestien 21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STRATHOLME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4cf9e48d542d7" /><Relationship Type="http://schemas.openxmlformats.org/officeDocument/2006/relationships/footer" Target="/word/footer1.xml" Id="R6680c6eadedd40b0" /></Relationships>
</file>