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e4708a1af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AUREN INVEST AS</w:t>
      </w:r>
    </w:p>
    <w:sectPr>
      <w:headerReference xmlns:r="http://schemas.openxmlformats.org/officeDocument/2006/relationships" w:type="default" r:id="Radb82926e2824d6c"/>
      <w:footerReference xmlns:r="http://schemas.openxmlformats.org/officeDocument/2006/relationships" w:type="default" r:id="R694e93e0cfab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AUREN INVEST AS   ·   Org.nr 923 714 421   ·   Martin Vagles veg 7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82926e2824d6c" /><Relationship Type="http://schemas.openxmlformats.org/officeDocument/2006/relationships/footer" Target="/word/footer1.xml" Id="R694e93e0cfab40c8" /></Relationships>
</file>