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51ec49746140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EVIK AS, org.nr 923 746 056,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EVIK AS</w:t>
      </w:r>
    </w:p>
    <w:sectPr>
      <w:headerReference xmlns:r="http://schemas.openxmlformats.org/officeDocument/2006/relationships" w:type="default" r:id="R6e299a3d55c2496f"/>
      <w:footerReference xmlns:r="http://schemas.openxmlformats.org/officeDocument/2006/relationships" w:type="default" r:id="R5ec7e1adb78a46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EVIK AS   ·   Org.nr 923 746 056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299a3d55c2496f" /><Relationship Type="http://schemas.openxmlformats.org/officeDocument/2006/relationships/footer" Target="/word/footer1.xml" Id="R5ec7e1adb78a4654" /></Relationships>
</file>