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752c1e97b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LILLEBAKKEN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LILLEBAKKEN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d7ab2ad574601"/>
      <w:footerReference xmlns:r="http://schemas.openxmlformats.org/officeDocument/2006/relationships" w:type="default" r:id="R3f76845869d9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LILLEBAKKEN   ·   Org.nr 923 765 190   ·   kaisakl92@gmail.com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LILLEBAKKEN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d7ab2ad574601" /><Relationship Type="http://schemas.openxmlformats.org/officeDocument/2006/relationships/footer" Target="/word/footer1.xml" Id="R3f76845869d94980" /></Relationships>
</file>