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7bdf79bd0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e4bad9d454e17"/>
      <w:footerReference xmlns:r="http://schemas.openxmlformats.org/officeDocument/2006/relationships" w:type="default" r:id="R9f0b3506315b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HOLDING AS   ·   Org.nr 923 766 820   ·   Amundrødveien 16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e4bad9d454e17" /><Relationship Type="http://schemas.openxmlformats.org/officeDocument/2006/relationships/footer" Target="/word/footer1.xml" Id="R9f0b3506315b4cf2" /></Relationships>
</file>