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81d81728c948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PHARMACY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PHARMACY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29ff9057d1456e"/>
      <w:footerReference xmlns:r="http://schemas.openxmlformats.org/officeDocument/2006/relationships" w:type="default" r:id="R5484220772234c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PHARMACY AS   ·   Org.nr 923 767 711   ·   Hattemakerlia 153   ·   2019 SKEDSMOKORSET   ·   ericak.stjerneapotek@gmail.com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PHARMACY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29ff9057d1456e" /><Relationship Type="http://schemas.openxmlformats.org/officeDocument/2006/relationships/footer" Target="/word/footer1.xml" Id="R5484220772234cbe" /></Relationships>
</file>