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a1a71a85b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MALVIN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MALVIN AS</w:t>
      </w:r>
    </w:p>
    <w:sectPr>
      <w:headerReference xmlns:r="http://schemas.openxmlformats.org/officeDocument/2006/relationships" w:type="default" r:id="Rd811bc8d46af404a"/>
      <w:footerReference xmlns:r="http://schemas.openxmlformats.org/officeDocument/2006/relationships" w:type="default" r:id="R1c156d9a1371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MALVIN AS   ·   Org.nr 923 780 378   ·   v/Rolf Mork-Knudsen, Krokeidevegen 307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1bc8d46af404a" /><Relationship Type="http://schemas.openxmlformats.org/officeDocument/2006/relationships/footer" Target="/word/footer1.xml" Id="R1c156d9a13714055" /></Relationships>
</file>