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9cc342643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EVX MANAGEMENT AS</w:t>
      </w:r>
    </w:p>
    <w:sectPr>
      <w:headerReference xmlns:r="http://schemas.openxmlformats.org/officeDocument/2006/relationships" w:type="default" r:id="R6408dcbb32834b79"/>
      <w:footerReference xmlns:r="http://schemas.openxmlformats.org/officeDocument/2006/relationships" w:type="default" r:id="Rea2807a29960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EVX MANAGEMENT AS   ·   Org.nr 923 788 948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8dcbb32834b79" /><Relationship Type="http://schemas.openxmlformats.org/officeDocument/2006/relationships/footer" Target="/word/footer1.xml" Id="Rea2807a29960472e" /></Relationships>
</file>