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bdaa0898a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ENVIRENT AS</w:t>
      </w:r>
    </w:p>
    <w:sectPr>
      <w:headerReference xmlns:r="http://schemas.openxmlformats.org/officeDocument/2006/relationships" w:type="default" r:id="Re898358519334072"/>
      <w:footerReference xmlns:r="http://schemas.openxmlformats.org/officeDocument/2006/relationships" w:type="default" r:id="R710fa4d6c9f8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ENVIRENT AS   ·   Org.nr 923 789 030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8358519334072" /><Relationship Type="http://schemas.openxmlformats.org/officeDocument/2006/relationships/footer" Target="/word/footer1.xml" Id="R710fa4d6c9f84418" /></Relationships>
</file>