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1f06efa2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ENVIRENT AS</w:t>
      </w:r>
    </w:p>
    <w:sectPr>
      <w:headerReference xmlns:r="http://schemas.openxmlformats.org/officeDocument/2006/relationships" w:type="default" r:id="R3734e54a407340ec"/>
      <w:footerReference xmlns:r="http://schemas.openxmlformats.org/officeDocument/2006/relationships" w:type="default" r:id="R82f6f0a80729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ENVIRENT AS   ·   Org.nr 923 789 030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4e54a407340ec" /><Relationship Type="http://schemas.openxmlformats.org/officeDocument/2006/relationships/footer" Target="/word/footer1.xml" Id="R82f6f0a807294d9a" /></Relationships>
</file>