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e226484e947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IVR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c029f37863a4ed3"/>
      <w:footerReference xmlns:r="http://schemas.openxmlformats.org/officeDocument/2006/relationships" w:type="default" r:id="R350c34b7171348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IVR HOLDING AS   ·   Org.nr 923 804 323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IVR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029f37863a4ed3" /><Relationship Type="http://schemas.openxmlformats.org/officeDocument/2006/relationships/footer" Target="/word/footer1.xml" Id="R350c34b71713488a" /></Relationships>
</file>