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ff92ca0cf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OG TELEMARK REVISJON IKS</w:t>
      </w:r>
    </w:p>
    <w:sectPr>
      <w:headerReference xmlns:r="http://schemas.openxmlformats.org/officeDocument/2006/relationships" w:type="default" r:id="Rbb0d37e7f2bb4b7f"/>
      <w:footerReference xmlns:r="http://schemas.openxmlformats.org/officeDocument/2006/relationships" w:type="default" r:id="Ra58fc2ad0c31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OG TELEMARK REVISJON IKS   ·   Org.nr 923 822 410   ·   Bruene 1   ·   3724 SKIEN   ·   Tlf. 33 07 13 00   ·   post@vtrevisjon.no   ·   vtrevisjon.no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OG TELEMARK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d37e7f2bb4b7f" /><Relationship Type="http://schemas.openxmlformats.org/officeDocument/2006/relationships/footer" Target="/word/footer1.xml" Id="Ra58fc2ad0c314fd2" /></Relationships>
</file>