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179a58cc848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BLINGSMO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BLINGSMO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46040e9ded49fc"/>
      <w:footerReference xmlns:r="http://schemas.openxmlformats.org/officeDocument/2006/relationships" w:type="default" r:id="R97c2077aa53c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6040e9ded49fc" /><Relationship Type="http://schemas.openxmlformats.org/officeDocument/2006/relationships/footer" Target="/word/footer1.xml" Id="R97c2077aa53c42a1" /></Relationships>
</file>