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367230a79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BLINGSMO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e06d07dd990445c3"/>
      <w:footerReference xmlns:r="http://schemas.openxmlformats.org/officeDocument/2006/relationships" w:type="default" r:id="R488c08616486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d07dd990445c3" /><Relationship Type="http://schemas.openxmlformats.org/officeDocument/2006/relationships/footer" Target="/word/footer1.xml" Id="R488c086164864db4" /></Relationships>
</file>