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bdabdfc8c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SKOINVEST ALP AS</w:t>
      </w:r>
    </w:p>
    <w:sectPr>
      <w:headerReference xmlns:r="http://schemas.openxmlformats.org/officeDocument/2006/relationships" w:type="default" r:id="Rf7b1cf2256df468e"/>
      <w:footerReference xmlns:r="http://schemas.openxmlformats.org/officeDocument/2006/relationships" w:type="default" r:id="Rb6dc58fba72d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SKOINVEST ALP AS   ·   Org.nr 923 886 745   ·   Kjøpmannsgata 32   ·   7500 STJØRDAL   ·   Tlf. 74 82 51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SKOINVEST ALP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1cf2256df468e" /><Relationship Type="http://schemas.openxmlformats.org/officeDocument/2006/relationships/footer" Target="/word/footer1.xml" Id="Rb6dc58fba72d4a36" /></Relationships>
</file>