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1d01bb50824d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 DOBBELW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 DOBBELW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88da4c047a43c9"/>
      <w:footerReference xmlns:r="http://schemas.openxmlformats.org/officeDocument/2006/relationships" w:type="default" r:id="Rb6d15a73713447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DOBBELW AS   ·   Org.nr 923 919 449   ·   Godesetdalen 10   ·   4034 STAVANGER   ·   Tlf. 51 81 42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DOBBELW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88da4c047a43c9" /><Relationship Type="http://schemas.openxmlformats.org/officeDocument/2006/relationships/footer" Target="/word/footer1.xml" Id="Rb6d15a7371344709" /></Relationships>
</file>