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7e42faf05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HSHO AS.</w:t>
      </w:r>
    </w:p>
    <w:sectPr>
      <w:headerReference xmlns:r="http://schemas.openxmlformats.org/officeDocument/2006/relationships" w:type="default" r:id="R3a0fafd623d140cb"/>
      <w:footerReference xmlns:r="http://schemas.openxmlformats.org/officeDocument/2006/relationships" w:type="default" r:id="R7e445c4dfc5d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fafd623d140cb" /><Relationship Type="http://schemas.openxmlformats.org/officeDocument/2006/relationships/footer" Target="/word/footer1.xml" Id="R7e445c4dfc5d42af" /></Relationships>
</file>