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fee134a61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JADA STYLING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JADA STYLING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c24da35fb4089"/>
      <w:footerReference xmlns:r="http://schemas.openxmlformats.org/officeDocument/2006/relationships" w:type="default" r:id="R2497711f1fb042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JADA STYLING AS   ·   Org.nr 923 937 765   ·   Undrumsdalveien 249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JADA STYLING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c24da35fb4089" /><Relationship Type="http://schemas.openxmlformats.org/officeDocument/2006/relationships/footer" Target="/word/footer1.xml" Id="R2497711f1fb0426e" /></Relationships>
</file>