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5280c0fbd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MISIU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MISIU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8a8ece46134676"/>
      <w:footerReference xmlns:r="http://schemas.openxmlformats.org/officeDocument/2006/relationships" w:type="default" r:id="R146aba20cd42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MISIU AS   ·   Org.nr 923 965 343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MISIU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a8ece46134676" /><Relationship Type="http://schemas.openxmlformats.org/officeDocument/2006/relationships/footer" Target="/word/footer1.xml" Id="R146aba20cd424c7d" /></Relationships>
</file>