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1656e607748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TEATERLAG</w:t>
      </w:r>
    </w:p>
    <w:sectPr>
      <w:headerReference xmlns:r="http://schemas.openxmlformats.org/officeDocument/2006/relationships" w:type="default" r:id="Raa54bbeaaa054814"/>
      <w:footerReference xmlns:r="http://schemas.openxmlformats.org/officeDocument/2006/relationships" w:type="default" r:id="Rc6de3cb4ded1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TEATERLAG   ·   Org.nr 923 968 873   ·   c/o Kjetil Totland, Sæbergvegen 28   ·   5680 TYSNES   ·   kjetil@totland.net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TEATERLAG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4bbeaaa054814" /><Relationship Type="http://schemas.openxmlformats.org/officeDocument/2006/relationships/footer" Target="/word/footer1.xml" Id="Rc6de3cb4ded144b1" /></Relationships>
</file>