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d0c5653d8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PLUS-PLUS.</w:t>
      </w:r>
    </w:p>
    <w:sectPr>
      <w:headerReference xmlns:r="http://schemas.openxmlformats.org/officeDocument/2006/relationships" w:type="default" r:id="R5080daab3db6416d"/>
      <w:footerReference xmlns:r="http://schemas.openxmlformats.org/officeDocument/2006/relationships" w:type="default" r:id="R503bb69afe02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0daab3db6416d" /><Relationship Type="http://schemas.openxmlformats.org/officeDocument/2006/relationships/footer" Target="/word/footer1.xml" Id="R503bb69afe024004" /></Relationships>
</file>