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ed4c6abd343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Tjodalyng,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KSA HOLDING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KSA HOLDING II AS</w:t>
      </w:r>
    </w:p>
    <w:sectPr>
      <w:headerReference xmlns:r="http://schemas.openxmlformats.org/officeDocument/2006/relationships" w:type="default" r:id="R7bbad153fe4341af"/>
      <w:footerReference xmlns:r="http://schemas.openxmlformats.org/officeDocument/2006/relationships" w:type="default" r:id="Ra523ea9c119b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KSA HOLDING II AS   ·   Org.nr 924 193 557   ·   Østbyveien 3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KSA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ad153fe4341af" /><Relationship Type="http://schemas.openxmlformats.org/officeDocument/2006/relationships/footer" Target="/word/footer1.xml" Id="Ra523ea9c119b4101" /></Relationships>
</file>