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d31e54050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MONSEN AS</w:t>
      </w:r>
    </w:p>
    <w:sectPr>
      <w:headerReference xmlns:r="http://schemas.openxmlformats.org/officeDocument/2006/relationships" w:type="default" r:id="R92015cd53f93453f"/>
      <w:footerReference xmlns:r="http://schemas.openxmlformats.org/officeDocument/2006/relationships" w:type="default" r:id="R1d41fd02e23a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15cd53f93453f" /><Relationship Type="http://schemas.openxmlformats.org/officeDocument/2006/relationships/footer" Target="/word/footer1.xml" Id="R1d41fd02e23a45fd" /></Relationships>
</file>