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370e8ca7249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M.M. GRANHEIM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M.M. GRANHEIM AS</w:t>
      </w:r>
    </w:p>
    <w:sectPr>
      <w:headerReference xmlns:r="http://schemas.openxmlformats.org/officeDocument/2006/relationships" w:type="default" r:id="Rce67e2fa40414a86"/>
      <w:footerReference xmlns:r="http://schemas.openxmlformats.org/officeDocument/2006/relationships" w:type="default" r:id="R4f1f33d107e446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M.M. GRANHEIM AS   ·   Org.nr 924 280 220   ·   Otervikveien 348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M.M. GRANHEIM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67e2fa40414a86" /><Relationship Type="http://schemas.openxmlformats.org/officeDocument/2006/relationships/footer" Target="/word/footer1.xml" Id="R4f1f33d107e4461a" /></Relationships>
</file>