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3a6a11840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LANDEVEISRØVERE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LANDEVEISRØVERE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9a3d60f3534e4e"/>
      <w:footerReference xmlns:r="http://schemas.openxmlformats.org/officeDocument/2006/relationships" w:type="default" r:id="R5fa82f3f6ed5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LANDEVEISRØVERE AS   ·   Org.nr 924 313 013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LANDEVEISRØVERE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a3d60f3534e4e" /><Relationship Type="http://schemas.openxmlformats.org/officeDocument/2006/relationships/footer" Target="/word/footer1.xml" Id="R5fa82f3f6ed54ba0" /></Relationships>
</file>