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5084401a5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1cefa5c024ba4"/>
      <w:footerReference xmlns:r="http://schemas.openxmlformats.org/officeDocument/2006/relationships" w:type="default" r:id="Ra5164260ed2b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1cefa5c024ba4" /><Relationship Type="http://schemas.openxmlformats.org/officeDocument/2006/relationships/footer" Target="/word/footer1.xml" Id="Ra5164260ed2b4a2d" /></Relationships>
</file>