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dd5512f0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ced9171e51b84f92"/>
      <w:footerReference xmlns:r="http://schemas.openxmlformats.org/officeDocument/2006/relationships" w:type="default" r:id="R767704bc6c4e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9171e51b84f92" /><Relationship Type="http://schemas.openxmlformats.org/officeDocument/2006/relationships/footer" Target="/word/footer1.xml" Id="R767704bc6c4e4001" /></Relationships>
</file>