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3fa314795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BRATBERG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BRATBERG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ab0bf29f74c0f"/>
      <w:footerReference xmlns:r="http://schemas.openxmlformats.org/officeDocument/2006/relationships" w:type="default" r:id="R4b45a6f0e028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BRATBERG AS   ·   Org.nr 924 352 345   ·   Vestre Totenveg 49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BRATBERG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ab0bf29f74c0f" /><Relationship Type="http://schemas.openxmlformats.org/officeDocument/2006/relationships/footer" Target="/word/footer1.xml" Id="R4b45a6f0e02849a4" /></Relationships>
</file>