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f7b2ffff8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B&amp;G BETONGENTREPRENØR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B&amp;G BETONGENTREPRENØR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9f8b00d9f4ed3"/>
      <w:footerReference xmlns:r="http://schemas.openxmlformats.org/officeDocument/2006/relationships" w:type="default" r:id="R656ce6ad37a7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BETONGENTREPRENØR AS   ·   Org.nr 924 366 346   ·   Gismerøyveien 89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9f8b00d9f4ed3" /><Relationship Type="http://schemas.openxmlformats.org/officeDocument/2006/relationships/footer" Target="/word/footer1.xml" Id="R656ce6ad37a74c83" /></Relationships>
</file>