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257600e9a146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B&amp;G BETONGENTREPRENØR AS</w:t>
      </w:r>
    </w:p>
    <w:sectPr>
      <w:headerReference xmlns:r="http://schemas.openxmlformats.org/officeDocument/2006/relationships" w:type="default" r:id="R0897c1f5c8ce4ff1"/>
      <w:footerReference xmlns:r="http://schemas.openxmlformats.org/officeDocument/2006/relationships" w:type="default" r:id="R34a9bf559e5346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B&amp;G BETONGENTREPRENØR AS   ·   Org.nr 924 366 346   ·   Gismerøyveien 89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B&amp;G BETONGENTREPRENØR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97c1f5c8ce4ff1" /><Relationship Type="http://schemas.openxmlformats.org/officeDocument/2006/relationships/footer" Target="/word/footer1.xml" Id="R34a9bf559e534622" /></Relationships>
</file>