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3b75520df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ULMI INVEST AS</w:t>
      </w:r>
    </w:p>
    <w:sectPr>
      <w:headerReference xmlns:r="http://schemas.openxmlformats.org/officeDocument/2006/relationships" w:type="default" r:id="Rd7d2b88235ef4764"/>
      <w:footerReference xmlns:r="http://schemas.openxmlformats.org/officeDocument/2006/relationships" w:type="default" r:id="R5f126008e318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2b88235ef4764" /><Relationship Type="http://schemas.openxmlformats.org/officeDocument/2006/relationships/footer" Target="/word/footer1.xml" Id="R5f126008e3184691" /></Relationships>
</file>