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2c7270684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50348daf5c804e2e"/>
      <w:footerReference xmlns:r="http://schemas.openxmlformats.org/officeDocument/2006/relationships" w:type="default" r:id="Rd17670ca9ccf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48daf5c804e2e" /><Relationship Type="http://schemas.openxmlformats.org/officeDocument/2006/relationships/footer" Target="/word/footer1.xml" Id="Rd17670ca9ccf4737" /></Relationships>
</file>