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dacb4d83d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f5eeee2ef4227"/>
      <w:footerReference xmlns:r="http://schemas.openxmlformats.org/officeDocument/2006/relationships" w:type="default" r:id="R8b70b08a34ff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KNOX AS   ·   Org.nr 924 419 342   ·   Strømsveien 223   ·   0668 OSLO   ·   Tlf. 69 68 49 79   ·   post@knox.no   ·   www.knox.no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f5eeee2ef4227" /><Relationship Type="http://schemas.openxmlformats.org/officeDocument/2006/relationships/footer" Target="/word/footer1.xml" Id="R8b70b08a34ff49c2" /></Relationships>
</file>