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58b49b81841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SKORGE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SKORGE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e6cf648ac40d7"/>
      <w:footerReference xmlns:r="http://schemas.openxmlformats.org/officeDocument/2006/relationships" w:type="default" r:id="R9bfeb9775ccb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SKORGE REGNSKAP AS   ·   Org.nr 924 427 248   ·   Fureneset 19A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e6cf648ac40d7" /><Relationship Type="http://schemas.openxmlformats.org/officeDocument/2006/relationships/footer" Target="/word/footer1.xml" Id="R9bfeb9775ccb48bc" /></Relationships>
</file>