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7e320a76e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BØKKER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BØKKER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999c8f1914b33"/>
      <w:footerReference xmlns:r="http://schemas.openxmlformats.org/officeDocument/2006/relationships" w:type="default" r:id="Re3a49a8adeb1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BØKKER INVEST AS   ·   Org.nr 924 444 878   ·   Bøkkergaten 7   ·   5032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BØKKER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999c8f1914b33" /><Relationship Type="http://schemas.openxmlformats.org/officeDocument/2006/relationships/footer" Target="/word/footer1.xml" Id="Re3a49a8adeb14d3e" /></Relationships>
</file>