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6b4acbc80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MØBELTAPETSERINGEN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MØBELTAPETSERINGEN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ddbc880364cd6"/>
      <w:footerReference xmlns:r="http://schemas.openxmlformats.org/officeDocument/2006/relationships" w:type="default" r:id="R8664f82ecce4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MØBELTAPETSERINGEN AS   ·   Org.nr 924 487 488   ·   Sverresborg alle 32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MØBELTAPETSERINGEN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ddbc880364cd6" /><Relationship Type="http://schemas.openxmlformats.org/officeDocument/2006/relationships/footer" Target="/word/footer1.xml" Id="R8664f82ecce44e36" /></Relationships>
</file>