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21b131474943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BACKTOBASICSTRENING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BACKTOBASICSTRENING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d2e66425cf431e"/>
      <w:footerReference xmlns:r="http://schemas.openxmlformats.org/officeDocument/2006/relationships" w:type="default" r:id="Re139682a576941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BACKTOBASICSTRENING AS   ·   Org.nr 924 494 549   ·   Sasha Marusic, Langbølgen 51   ·   1150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BACKTOBASICSTRENING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d2e66425cf431e" /><Relationship Type="http://schemas.openxmlformats.org/officeDocument/2006/relationships/footer" Target="/word/footer1.xml" Id="Re139682a57694156" /></Relationships>
</file>