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354f67215147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9051ff77e14200"/>
      <w:footerReference xmlns:r="http://schemas.openxmlformats.org/officeDocument/2006/relationships" w:type="default" r:id="R1798c9c10b0649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OLECA AS   ·   Org.nr 924 497 262   ·   c/o Ro Sommernes Advokatfirma DA, Hieronymus Heyerdahlsgate 1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9051ff77e14200" /><Relationship Type="http://schemas.openxmlformats.org/officeDocument/2006/relationships/footer" Target="/word/footer1.xml" Id="R1798c9c10b064904" /></Relationships>
</file>