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b221a0ebe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A.IVERSEN MASKIN &amp; AGENTUR AS.</w:t>
      </w:r>
    </w:p>
    <w:sectPr>
      <w:headerReference xmlns:r="http://schemas.openxmlformats.org/officeDocument/2006/relationships" w:type="default" r:id="Re5451ee942124d3e"/>
      <w:footerReference xmlns:r="http://schemas.openxmlformats.org/officeDocument/2006/relationships" w:type="default" r:id="R1a6386960933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51ee942124d3e" /><Relationship Type="http://schemas.openxmlformats.org/officeDocument/2006/relationships/footer" Target="/word/footer1.xml" Id="R1a63869609334693" /></Relationships>
</file>