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fbf28799c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AGGREGATUTLEIE AS, org.nr 924 512 784,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Gimse,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AGGREGATUTLEIE AS</w:t>
      </w:r>
    </w:p>
    <w:sectPr>
      <w:headerReference xmlns:r="http://schemas.openxmlformats.org/officeDocument/2006/relationships" w:type="default" r:id="Reb690e292dc746d6"/>
      <w:footerReference xmlns:r="http://schemas.openxmlformats.org/officeDocument/2006/relationships" w:type="default" r:id="R4d05e28f8c54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90e292dc746d6" /><Relationship Type="http://schemas.openxmlformats.org/officeDocument/2006/relationships/footer" Target="/word/footer1.xml" Id="R4d05e28f8c5441f4" /></Relationships>
</file>