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b57ae23a514c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PROJAS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PROJAS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a193b851fe4203"/>
      <w:footerReference xmlns:r="http://schemas.openxmlformats.org/officeDocument/2006/relationships" w:type="default" r:id="Rec611c79c9ae49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PROJAS AS   ·   Org.nr 924 513 640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PROJAS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a193b851fe4203" /><Relationship Type="http://schemas.openxmlformats.org/officeDocument/2006/relationships/footer" Target="/word/footer1.xml" Id="Rec611c79c9ae4941" /></Relationships>
</file>