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0562316d8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24ae6f01249b1"/>
      <w:footerReference xmlns:r="http://schemas.openxmlformats.org/officeDocument/2006/relationships" w:type="default" r:id="R0a5b3f1534b0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 AASE HOLDING AS   ·   Org.nr 924 524 839   ·   Undelstadveien 80C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24ae6f01249b1" /><Relationship Type="http://schemas.openxmlformats.org/officeDocument/2006/relationships/footer" Target="/word/footer1.xml" Id="R0a5b3f1534b04d20" /></Relationships>
</file>