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31f80d4e7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MOTION VECTOR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8c1c60af6ada47f6"/>
      <w:footerReference xmlns:r="http://schemas.openxmlformats.org/officeDocument/2006/relationships" w:type="default" r:id="Rbf99cfd17ce7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c60af6ada47f6" /><Relationship Type="http://schemas.openxmlformats.org/officeDocument/2006/relationships/footer" Target="/word/footer1.xml" Id="Rbf99cfd17ce74b3e" /></Relationships>
</file>