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bdaf5527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92a385021e1647ac"/>
      <w:footerReference xmlns:r="http://schemas.openxmlformats.org/officeDocument/2006/relationships" w:type="default" r:id="R96e95d2ae42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385021e1647ac" /><Relationship Type="http://schemas.openxmlformats.org/officeDocument/2006/relationships/footer" Target="/word/footer1.xml" Id="R96e95d2ae42a4353" /></Relationships>
</file>