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1e8ac3a34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NEMO INVEST AS</w:t>
      </w:r>
    </w:p>
    <w:sectPr>
      <w:headerReference xmlns:r="http://schemas.openxmlformats.org/officeDocument/2006/relationships" w:type="default" r:id="R6c889738ba8a4e90"/>
      <w:footerReference xmlns:r="http://schemas.openxmlformats.org/officeDocument/2006/relationships" w:type="default" r:id="R69541ae5387c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NEMO INVEST AS   ·   Org.nr 924 566 841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89738ba8a4e90" /><Relationship Type="http://schemas.openxmlformats.org/officeDocument/2006/relationships/footer" Target="/word/footer1.xml" Id="R69541ae5387c42b6" /></Relationships>
</file>