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19ff8112bd44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VALDRES BUD&amp;VARE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VALDRES BUD&amp;VARE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1bcd64d5db4d7a"/>
      <w:footerReference xmlns:r="http://schemas.openxmlformats.org/officeDocument/2006/relationships" w:type="default" r:id="Rc96d72c40d6447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VALDRES BUD&amp;VARE AS   ·   Org.nr 924 676 892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VALDRES BUD&amp;VARE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1bcd64d5db4d7a" /><Relationship Type="http://schemas.openxmlformats.org/officeDocument/2006/relationships/footer" Target="/word/footer1.xml" Id="Rc96d72c40d64476c" /></Relationships>
</file>