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2aecad02649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KKJ AS</w:t>
      </w:r>
    </w:p>
    <w:sectPr>
      <w:headerReference xmlns:r="http://schemas.openxmlformats.org/officeDocument/2006/relationships" w:type="default" r:id="R356fc37053dd4351"/>
      <w:footerReference xmlns:r="http://schemas.openxmlformats.org/officeDocument/2006/relationships" w:type="default" r:id="R70dcb2535fe8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KKJ AS   ·   Org.nr 924 678 844   ·   Wistings vei 22A   ·   3182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fc37053dd4351" /><Relationship Type="http://schemas.openxmlformats.org/officeDocument/2006/relationships/footer" Target="/word/footer1.xml" Id="R70dcb2535fe843b6" /></Relationships>
</file>