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70d0efde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AISUN HOLDING AS</w:t>
      </w:r>
    </w:p>
    <w:sectPr>
      <w:headerReference xmlns:r="http://schemas.openxmlformats.org/officeDocument/2006/relationships" w:type="default" r:id="R6c24567d53ac4e15"/>
      <w:footerReference xmlns:r="http://schemas.openxmlformats.org/officeDocument/2006/relationships" w:type="default" r:id="Rdfeee4cc8edd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4567d53ac4e15" /><Relationship Type="http://schemas.openxmlformats.org/officeDocument/2006/relationships/footer" Target="/word/footer1.xml" Id="Rdfeee4cc8edd493a" /></Relationships>
</file>