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2dcb38ae5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KANTARELL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a1ca62b269924f6e"/>
      <w:footerReference xmlns:r="http://schemas.openxmlformats.org/officeDocument/2006/relationships" w:type="default" r:id="Rcdb529c2d4ec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a62b269924f6e" /><Relationship Type="http://schemas.openxmlformats.org/officeDocument/2006/relationships/footer" Target="/word/footer1.xml" Id="Rcdb529c2d4ec45b9" /></Relationships>
</file>